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C98" w:rsidRDefault="007348B7" w:rsidP="007348B7">
      <w:pPr>
        <w:jc w:val="center"/>
        <w:rPr>
          <w:b/>
          <w:sz w:val="40"/>
          <w:szCs w:val="40"/>
        </w:rPr>
      </w:pPr>
      <w:r w:rsidRPr="007348B7">
        <w:rPr>
          <w:b/>
          <w:sz w:val="40"/>
          <w:szCs w:val="40"/>
        </w:rPr>
        <w:t>Ten-Frame Tell-About</w:t>
      </w:r>
    </w:p>
    <w:p w:rsidR="002662F0" w:rsidRPr="007348B7" w:rsidRDefault="002662F0" w:rsidP="007348B7">
      <w:pPr>
        <w:jc w:val="center"/>
        <w:rPr>
          <w:b/>
          <w:sz w:val="40"/>
          <w:szCs w:val="40"/>
        </w:rPr>
      </w:pPr>
    </w:p>
    <w:p w:rsidR="007348B7" w:rsidRDefault="007348B7"/>
    <w:p w:rsidR="009874CC" w:rsidRDefault="007348B7">
      <w:pPr>
        <w:rPr>
          <w:sz w:val="32"/>
          <w:szCs w:val="32"/>
        </w:rPr>
      </w:pPr>
      <w:r w:rsidRPr="00EE23CD">
        <w:rPr>
          <w:sz w:val="32"/>
          <w:szCs w:val="32"/>
        </w:rPr>
        <w:t>Explain that only one counter</w:t>
      </w:r>
      <w:r w:rsidR="009874CC">
        <w:rPr>
          <w:sz w:val="32"/>
          <w:szCs w:val="32"/>
        </w:rPr>
        <w:t>/post-it</w:t>
      </w:r>
      <w:r w:rsidRPr="00EE23CD">
        <w:rPr>
          <w:sz w:val="32"/>
          <w:szCs w:val="32"/>
        </w:rPr>
        <w:t xml:space="preserve"> is permitted in each section of the </w:t>
      </w:r>
      <w:r w:rsidR="009874CC">
        <w:rPr>
          <w:sz w:val="32"/>
          <w:szCs w:val="32"/>
        </w:rPr>
        <w:t>ten</w:t>
      </w:r>
      <w:r w:rsidRPr="00EE23CD">
        <w:rPr>
          <w:sz w:val="32"/>
          <w:szCs w:val="32"/>
        </w:rPr>
        <w:t xml:space="preserve">-frame.  No other counters are allowed on the </w:t>
      </w:r>
      <w:r w:rsidR="009874CC">
        <w:rPr>
          <w:sz w:val="32"/>
          <w:szCs w:val="32"/>
        </w:rPr>
        <w:t>ten</w:t>
      </w:r>
      <w:r w:rsidRPr="00EE23CD">
        <w:rPr>
          <w:sz w:val="32"/>
          <w:szCs w:val="32"/>
        </w:rPr>
        <w:t xml:space="preserve">-frame mat.  </w:t>
      </w:r>
      <w:r w:rsidR="009874CC">
        <w:rPr>
          <w:sz w:val="32"/>
          <w:szCs w:val="32"/>
        </w:rPr>
        <w:t>Pick a numbered card from the pile and show it to the students.  Then h</w:t>
      </w:r>
      <w:r w:rsidRPr="00EE23CD">
        <w:rPr>
          <w:sz w:val="32"/>
          <w:szCs w:val="32"/>
        </w:rPr>
        <w:t xml:space="preserve">ave the </w:t>
      </w:r>
      <w:r w:rsidR="009874CC">
        <w:rPr>
          <w:sz w:val="32"/>
          <w:szCs w:val="32"/>
        </w:rPr>
        <w:t>students</w:t>
      </w:r>
      <w:r w:rsidRPr="00EE23CD">
        <w:rPr>
          <w:sz w:val="32"/>
          <w:szCs w:val="32"/>
        </w:rPr>
        <w:t xml:space="preserve"> show </w:t>
      </w:r>
      <w:r w:rsidR="009874CC">
        <w:rPr>
          <w:sz w:val="32"/>
          <w:szCs w:val="32"/>
        </w:rPr>
        <w:t>it</w:t>
      </w:r>
      <w:r w:rsidRPr="00EE23CD">
        <w:rPr>
          <w:sz w:val="32"/>
          <w:szCs w:val="32"/>
        </w:rPr>
        <w:t xml:space="preserve"> on their </w:t>
      </w:r>
      <w:r w:rsidR="009874CC">
        <w:rPr>
          <w:sz w:val="32"/>
          <w:szCs w:val="32"/>
        </w:rPr>
        <w:t>ten</w:t>
      </w:r>
      <w:r w:rsidRPr="00EE23CD">
        <w:rPr>
          <w:sz w:val="32"/>
          <w:szCs w:val="32"/>
        </w:rPr>
        <w:t>-frame</w:t>
      </w:r>
      <w:r w:rsidR="009874CC">
        <w:rPr>
          <w:sz w:val="32"/>
          <w:szCs w:val="32"/>
        </w:rPr>
        <w:t xml:space="preserve"> using counters/post-its</w:t>
      </w:r>
      <w:r w:rsidRPr="00EE23CD">
        <w:rPr>
          <w:sz w:val="32"/>
          <w:szCs w:val="32"/>
        </w:rPr>
        <w:t xml:space="preserve">.  “What can you tell us about </w:t>
      </w:r>
      <w:r w:rsidR="009874CC">
        <w:rPr>
          <w:sz w:val="32"/>
          <w:szCs w:val="32"/>
        </w:rPr>
        <w:t>that number</w:t>
      </w:r>
      <w:r w:rsidRPr="00EE23CD">
        <w:rPr>
          <w:sz w:val="32"/>
          <w:szCs w:val="32"/>
        </w:rPr>
        <w:t xml:space="preserve"> from looking at your mat?”</w:t>
      </w:r>
      <w:r w:rsidR="009874CC">
        <w:rPr>
          <w:sz w:val="32"/>
          <w:szCs w:val="32"/>
        </w:rPr>
        <w:t xml:space="preserve">  Students can compare and discuss different combinations.  Students will then write a number sentence that represents their ten-frame.  Compare all combinations of number sentences that equal the number and demonstrate the number sentence on the number line.</w:t>
      </w:r>
    </w:p>
    <w:p w:rsidR="009874CC" w:rsidRDefault="002662F0">
      <w:pPr>
        <w:rPr>
          <w:sz w:val="32"/>
          <w:szCs w:val="32"/>
        </w:rPr>
      </w:pPr>
      <w:r>
        <w:rPr>
          <w:bCs w:val="0"/>
          <w:sz w:val="20"/>
          <w:szCs w:val="20"/>
        </w:rPr>
        <w:t xml:space="preserve">(Adapted from </w:t>
      </w:r>
      <w:r w:rsidR="005D013B">
        <w:rPr>
          <w:bCs w:val="0"/>
          <w:sz w:val="20"/>
          <w:szCs w:val="20"/>
        </w:rPr>
        <w:t xml:space="preserve">activities in </w:t>
      </w:r>
      <w:bookmarkStart w:id="0" w:name="_GoBack"/>
      <w:bookmarkEnd w:id="0"/>
      <w:r>
        <w:rPr>
          <w:bCs w:val="0"/>
          <w:sz w:val="20"/>
          <w:szCs w:val="20"/>
        </w:rPr>
        <w:t>Van de Walle, Teaching Developmentally 7e, 2010, Pearson Education)</w:t>
      </w:r>
      <w:r>
        <w:rPr>
          <w:sz w:val="32"/>
          <w:szCs w:val="32"/>
        </w:rPr>
        <w:t xml:space="preserve"> </w:t>
      </w:r>
    </w:p>
    <w:p w:rsidR="009874CC" w:rsidRDefault="009874CC">
      <w:pPr>
        <w:rPr>
          <w:sz w:val="32"/>
          <w:szCs w:val="32"/>
        </w:rPr>
      </w:pPr>
    </w:p>
    <w:p w:rsidR="009874CC" w:rsidRDefault="009874CC">
      <w:pPr>
        <w:rPr>
          <w:sz w:val="32"/>
          <w:szCs w:val="32"/>
        </w:rPr>
      </w:pPr>
    </w:p>
    <w:p w:rsidR="009874CC" w:rsidRDefault="009874CC" w:rsidP="009874CC">
      <w:pPr>
        <w:rPr>
          <w:szCs w:val="24"/>
        </w:rPr>
      </w:pPr>
      <w:r>
        <w:rPr>
          <w:szCs w:val="24"/>
        </w:rPr>
        <w:t>Materials Needed:</w:t>
      </w:r>
    </w:p>
    <w:p w:rsidR="009874CC" w:rsidRPr="00D304F9" w:rsidRDefault="009874CC" w:rsidP="009874CC">
      <w:pPr>
        <w:pStyle w:val="ListParagraph"/>
        <w:numPr>
          <w:ilvl w:val="0"/>
          <w:numId w:val="1"/>
        </w:numPr>
        <w:rPr>
          <w:szCs w:val="24"/>
        </w:rPr>
      </w:pPr>
      <w:r w:rsidRPr="00D304F9">
        <w:rPr>
          <w:szCs w:val="24"/>
        </w:rPr>
        <w:t>Numbered Cards</w:t>
      </w:r>
    </w:p>
    <w:p w:rsidR="009874CC" w:rsidRPr="00D304F9" w:rsidRDefault="009874CC" w:rsidP="009874CC">
      <w:pPr>
        <w:pStyle w:val="ListParagraph"/>
        <w:numPr>
          <w:ilvl w:val="0"/>
          <w:numId w:val="1"/>
        </w:numPr>
        <w:rPr>
          <w:szCs w:val="24"/>
        </w:rPr>
      </w:pPr>
      <w:r w:rsidRPr="00D304F9">
        <w:rPr>
          <w:szCs w:val="24"/>
        </w:rPr>
        <w:t>Ten-frame mat</w:t>
      </w:r>
    </w:p>
    <w:p w:rsidR="009874CC" w:rsidRPr="00D304F9" w:rsidRDefault="009874CC" w:rsidP="009874CC">
      <w:pPr>
        <w:pStyle w:val="ListParagraph"/>
        <w:numPr>
          <w:ilvl w:val="0"/>
          <w:numId w:val="1"/>
        </w:numPr>
        <w:rPr>
          <w:szCs w:val="24"/>
        </w:rPr>
      </w:pPr>
      <w:r w:rsidRPr="00D304F9">
        <w:rPr>
          <w:szCs w:val="24"/>
        </w:rPr>
        <w:t>Post-it notes/counters/stickers</w:t>
      </w:r>
    </w:p>
    <w:p w:rsidR="007348B7" w:rsidRDefault="009874CC">
      <w:r>
        <w:rPr>
          <w:sz w:val="32"/>
          <w:szCs w:val="32"/>
        </w:rPr>
        <w:t xml:space="preserve">  </w:t>
      </w:r>
      <w:r w:rsidR="007348B7">
        <w:rPr>
          <w:sz w:val="32"/>
          <w:szCs w:val="32"/>
        </w:rPr>
        <w:t xml:space="preserve">   </w:t>
      </w:r>
    </w:p>
    <w:sectPr w:rsidR="007348B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A693B"/>
    <w:multiLevelType w:val="hybridMultilevel"/>
    <w:tmpl w:val="844CC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8B7"/>
    <w:rsid w:val="002662F0"/>
    <w:rsid w:val="00340C98"/>
    <w:rsid w:val="005D013B"/>
    <w:rsid w:val="007348B7"/>
    <w:rsid w:val="0098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="Times New Roman" w:hAnsi="Garamond" w:cs="Times New Roman"/>
        <w:bCs/>
        <w:sz w:val="24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4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="Times New Roman" w:hAnsi="Garamond" w:cs="Times New Roman"/>
        <w:bCs/>
        <w:sz w:val="24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4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Karla Carlucci</cp:lastModifiedBy>
  <cp:revision>4</cp:revision>
  <dcterms:created xsi:type="dcterms:W3CDTF">2012-10-19T16:42:00Z</dcterms:created>
  <dcterms:modified xsi:type="dcterms:W3CDTF">2013-04-23T17:05:00Z</dcterms:modified>
</cp:coreProperties>
</file>